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C2" w:rsidRDefault="00F702C2" w:rsidP="00F702C2">
      <w:pPr>
        <w:ind w:right="709"/>
        <w:jc w:val="right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b/>
          <w:sz w:val="28"/>
          <w:szCs w:val="28"/>
          <w:lang w:val="nl-NL"/>
        </w:rPr>
        <w:t xml:space="preserve">                                                            </w:t>
      </w:r>
      <w:r w:rsidR="00DC6FFF">
        <w:rPr>
          <w:rFonts w:asciiTheme="minorHAnsi" w:hAnsiTheme="minorHAnsi"/>
          <w:sz w:val="24"/>
          <w:szCs w:val="24"/>
          <w:lang w:val="nl-NL"/>
        </w:rPr>
        <w:t>5 februari 2018</w:t>
      </w:r>
    </w:p>
    <w:p w:rsidR="00F702C2" w:rsidRDefault="00F702C2" w:rsidP="00F702C2">
      <w:pPr>
        <w:rPr>
          <w:rFonts w:asciiTheme="minorHAnsi" w:hAnsiTheme="minorHAnsi"/>
          <w:sz w:val="24"/>
          <w:szCs w:val="24"/>
          <w:lang w:val="nl-NL"/>
        </w:rPr>
      </w:pPr>
    </w:p>
    <w:p w:rsidR="00845B4D" w:rsidRDefault="00845B4D" w:rsidP="00F702C2">
      <w:pPr>
        <w:rPr>
          <w:rFonts w:asciiTheme="minorHAnsi" w:hAnsiTheme="minorHAnsi"/>
          <w:sz w:val="24"/>
          <w:szCs w:val="24"/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139700</wp:posOffset>
            </wp:positionV>
            <wp:extent cx="1137285" cy="1562100"/>
            <wp:effectExtent l="19050" t="0" r="5715" b="0"/>
            <wp:wrapSquare wrapText="bothSides"/>
            <wp:docPr id="5" name="il_fi" descr="http://2.bp.blogspot.com/-dcYJ35EK_eo/TWa3BVxODRI/AAAAAAAAAC4/iaPKluWEBEY/s1600/carnaval-mask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dcYJ35EK_eo/TWa3BVxODRI/AAAAAAAAAC4/iaPKluWEBEY/s1600/carnaval-mask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B4D" w:rsidRDefault="00845B4D" w:rsidP="00F702C2">
      <w:pPr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Beste ouder</w:t>
      </w: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De vakantie is in aantocht en de echte carnavalisten onder ons zijn</w:t>
      </w:r>
      <w:r w:rsidR="00413C2D">
        <w:rPr>
          <w:rFonts w:asciiTheme="minorHAnsi" w:hAnsiTheme="minorHAnsi"/>
          <w:sz w:val="24"/>
          <w:szCs w:val="24"/>
          <w:lang w:val="nl-NL"/>
        </w:rPr>
        <w:t xml:space="preserve"> al</w:t>
      </w:r>
      <w:r>
        <w:rPr>
          <w:rFonts w:asciiTheme="minorHAnsi" w:hAnsiTheme="minorHAnsi"/>
          <w:sz w:val="24"/>
          <w:szCs w:val="24"/>
          <w:lang w:val="nl-NL"/>
        </w:rPr>
        <w:t xml:space="preserve"> druk in de weer met de creatieve voorbereidingen.</w:t>
      </w: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  <w:bookmarkStart w:id="0" w:name="_GoBack"/>
      <w:bookmarkEnd w:id="0"/>
    </w:p>
    <w:p w:rsidR="00F702C2" w:rsidRDefault="00413C2D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27940</wp:posOffset>
                </wp:positionV>
                <wp:extent cx="2139315" cy="63817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FF" w:rsidRPr="00DC6FFF" w:rsidRDefault="00DC6FFF">
                            <w:pPr>
                              <w:rPr>
                                <w:rFonts w:ascii="Algerian" w:hAnsi="Algerian"/>
                                <w:sz w:val="72"/>
                                <w:u w:val="single"/>
                                <w:lang w:val="nl-NL"/>
                              </w:rPr>
                            </w:pPr>
                            <w:r w:rsidRPr="00DC6FFF">
                              <w:rPr>
                                <w:rFonts w:ascii="Algerian" w:hAnsi="Algerian"/>
                                <w:sz w:val="72"/>
                                <w:u w:val="single"/>
                                <w:lang w:val="nl-NL"/>
                              </w:rPr>
                              <w:t xml:space="preserve">Dessert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9pt;margin-top:2.2pt;width:168.4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">
                <v:textbox>
                  <w:txbxContent>
                    <w:p w:rsidR="00DC6FFF" w:rsidRPr="00DC6FFF" w:rsidRDefault="00DC6FFF">
                      <w:pPr>
                        <w:rPr>
                          <w:rFonts w:ascii="Algerian" w:hAnsi="Algerian"/>
                          <w:sz w:val="72"/>
                          <w:u w:val="single"/>
                          <w:lang w:val="nl-NL"/>
                        </w:rPr>
                      </w:pPr>
                      <w:r w:rsidRPr="00DC6FFF">
                        <w:rPr>
                          <w:rFonts w:ascii="Algerian" w:hAnsi="Algerian"/>
                          <w:sz w:val="72"/>
                          <w:u w:val="single"/>
                          <w:lang w:val="nl-NL"/>
                        </w:rPr>
                        <w:t xml:space="preserve">Dessert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2C2" w:rsidRPr="00F702C2" w:rsidRDefault="00F702C2" w:rsidP="00C7284F">
      <w:pPr>
        <w:ind w:right="567"/>
        <w:jc w:val="both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Op </w:t>
      </w:r>
      <w:r w:rsidR="00DC6FFF">
        <w:rPr>
          <w:rFonts w:asciiTheme="minorHAnsi" w:hAnsiTheme="minorHAnsi"/>
          <w:b/>
          <w:sz w:val="24"/>
          <w:szCs w:val="24"/>
          <w:lang w:val="nl-NL"/>
        </w:rPr>
        <w:t>maandag 19 februari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201</w:t>
      </w:r>
      <w:r w:rsidR="00DC6FFF">
        <w:rPr>
          <w:rFonts w:asciiTheme="minorHAnsi" w:hAnsiTheme="minorHAnsi"/>
          <w:b/>
          <w:sz w:val="24"/>
          <w:szCs w:val="24"/>
          <w:lang w:val="nl-NL"/>
        </w:rPr>
        <w:t>8</w:t>
      </w:r>
      <w:r>
        <w:rPr>
          <w:rFonts w:asciiTheme="minorHAnsi" w:hAnsiTheme="minorHAnsi"/>
          <w:sz w:val="24"/>
          <w:szCs w:val="24"/>
          <w:lang w:val="nl-NL"/>
        </w:rPr>
        <w:t xml:space="preserve"> vieren we op onze school carnaval.</w:t>
      </w:r>
      <w:r w:rsidR="00D64D60">
        <w:rPr>
          <w:rFonts w:asciiTheme="minorHAnsi" w:hAnsiTheme="minorHAnsi"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sz w:val="24"/>
          <w:szCs w:val="24"/>
          <w:lang w:val="nl-NL"/>
        </w:rPr>
        <w:t xml:space="preserve">’s Middags worden alle kinderen getrakteerd op </w:t>
      </w:r>
      <w:r w:rsidR="00DC6FFF">
        <w:rPr>
          <w:rFonts w:asciiTheme="minorHAnsi" w:hAnsiTheme="minorHAnsi"/>
          <w:b/>
          <w:sz w:val="24"/>
          <w:szCs w:val="24"/>
          <w:lang w:val="nl-NL"/>
        </w:rPr>
        <w:t>een gratis dessert</w:t>
      </w:r>
      <w:r w:rsidRPr="00F702C2">
        <w:rPr>
          <w:rFonts w:asciiTheme="minorHAnsi" w:hAnsiTheme="minorHAnsi"/>
          <w:b/>
          <w:sz w:val="24"/>
          <w:szCs w:val="24"/>
          <w:lang w:val="nl-NL"/>
        </w:rPr>
        <w:t>.</w:t>
      </w:r>
    </w:p>
    <w:p w:rsidR="00F702C2" w:rsidRDefault="00F702C2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</w:p>
    <w:p w:rsidR="00845B4D" w:rsidRDefault="00845B4D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In de namiddag voorzien we een kleine optocht rond de school o.l.v. de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Ninoofse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Karnavalraad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>.</w:t>
      </w:r>
      <w:r w:rsidR="00D455DF" w:rsidRPr="00D455DF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D455DF">
        <w:rPr>
          <w:rFonts w:asciiTheme="minorHAnsi" w:hAnsiTheme="minorHAnsi"/>
          <w:sz w:val="24"/>
          <w:szCs w:val="24"/>
          <w:lang w:val="nl-NL"/>
        </w:rPr>
        <w:t>We voorzien oordopjes voor de kinderen die net achter de muziekwagen lopen.</w:t>
      </w:r>
      <w:r w:rsidR="00413C2D">
        <w:rPr>
          <w:rFonts w:asciiTheme="minorHAnsi" w:hAnsiTheme="minorHAnsi"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sz w:val="24"/>
          <w:szCs w:val="24"/>
          <w:lang w:val="nl-NL"/>
        </w:rPr>
        <w:t xml:space="preserve">Om een originele stoet te vormen mogen de kinderen vanaf </w:t>
      </w:r>
      <w:r w:rsidR="00DC6FFF">
        <w:rPr>
          <w:rFonts w:asciiTheme="minorHAnsi" w:hAnsiTheme="minorHAnsi"/>
          <w:sz w:val="24"/>
          <w:szCs w:val="24"/>
          <w:lang w:val="nl-NL"/>
        </w:rPr>
        <w:t>’</w:t>
      </w:r>
      <w:r>
        <w:rPr>
          <w:rFonts w:asciiTheme="minorHAnsi" w:hAnsiTheme="minorHAnsi"/>
          <w:sz w:val="24"/>
          <w:szCs w:val="24"/>
          <w:lang w:val="nl-NL"/>
        </w:rPr>
        <w:t>s m</w:t>
      </w:r>
      <w:r w:rsidR="00DC6FFF">
        <w:rPr>
          <w:rFonts w:asciiTheme="minorHAnsi" w:hAnsiTheme="minorHAnsi"/>
          <w:sz w:val="24"/>
          <w:szCs w:val="24"/>
          <w:lang w:val="nl-NL"/>
        </w:rPr>
        <w:t>orgens</w:t>
      </w:r>
      <w:r>
        <w:rPr>
          <w:rFonts w:asciiTheme="minorHAnsi" w:hAnsiTheme="minorHAnsi"/>
          <w:sz w:val="24"/>
          <w:szCs w:val="24"/>
          <w:lang w:val="nl-NL"/>
        </w:rPr>
        <w:t xml:space="preserve"> verkleedkledij aantrekken.</w:t>
      </w:r>
    </w:p>
    <w:p w:rsidR="00F702C2" w:rsidRDefault="00F702C2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Gelieve uw kind te voorzien van warme en aangepaste kledij</w:t>
      </w:r>
      <w:r>
        <w:rPr>
          <w:rFonts w:asciiTheme="minorHAnsi" w:hAnsiTheme="minorHAnsi"/>
          <w:sz w:val="24"/>
          <w:szCs w:val="24"/>
          <w:lang w:val="nl-NL"/>
        </w:rPr>
        <w:t xml:space="preserve"> (verschillende laagjes, regenjas, aangepaste stevige schoenen, …)</w:t>
      </w:r>
      <w:r w:rsidR="00C7284F">
        <w:rPr>
          <w:rFonts w:asciiTheme="minorHAnsi" w:hAnsiTheme="minorHAnsi"/>
          <w:sz w:val="24"/>
          <w:szCs w:val="24"/>
          <w:lang w:val="nl-NL"/>
        </w:rPr>
        <w:t>.</w:t>
      </w:r>
    </w:p>
    <w:p w:rsidR="00F702C2" w:rsidRPr="00D455DF" w:rsidRDefault="00F702C2" w:rsidP="00C7284F">
      <w:pPr>
        <w:ind w:right="567"/>
        <w:jc w:val="both"/>
        <w:rPr>
          <w:rFonts w:asciiTheme="minorHAnsi" w:hAnsiTheme="minorHAnsi"/>
          <w:sz w:val="24"/>
          <w:szCs w:val="24"/>
          <w:u w:val="single"/>
          <w:lang w:val="nl-NL"/>
        </w:rPr>
      </w:pPr>
      <w:r w:rsidRPr="00D455DF">
        <w:rPr>
          <w:rFonts w:asciiTheme="minorHAnsi" w:hAnsiTheme="minorHAnsi"/>
          <w:sz w:val="24"/>
          <w:szCs w:val="24"/>
          <w:u w:val="single"/>
          <w:lang w:val="nl-NL"/>
        </w:rPr>
        <w:t xml:space="preserve">Er is GEEN VERPLICHTING om kledij aan te kopen! </w:t>
      </w:r>
    </w:p>
    <w:p w:rsidR="00F702C2" w:rsidRDefault="00F702C2" w:rsidP="00C7284F">
      <w:pPr>
        <w:ind w:right="567"/>
        <w:jc w:val="both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Zelfgemaakte/zelfgecombineerde kledij heeft bij de jury een streepje voor! </w:t>
      </w:r>
    </w:p>
    <w:p w:rsidR="00F702C2" w:rsidRDefault="00F702C2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Uiteraard worden er nieuwe klasprins(essen) verkozen en wordt er een nieuwe schoolprins(-es) aangeduid.</w:t>
      </w:r>
    </w:p>
    <w:p w:rsidR="00C7284F" w:rsidRDefault="00C7284F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C7284F">
      <w:pPr>
        <w:ind w:right="567"/>
        <w:jc w:val="both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Als afsluiter is er een heuse snoepjesworp waarbij de gelukkige winnaars hun prijs mogen afhalen op het secretariaat.</w:t>
      </w: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</w:p>
    <w:p w:rsidR="00F702C2" w:rsidRPr="00845B4D" w:rsidRDefault="00DC6FFF" w:rsidP="00F702C2">
      <w:pPr>
        <w:ind w:right="567"/>
        <w:outlineLvl w:val="0"/>
        <w:rPr>
          <w:rFonts w:asciiTheme="minorHAnsi" w:hAnsiTheme="minorHAnsi"/>
          <w:b/>
          <w:sz w:val="24"/>
          <w:szCs w:val="24"/>
          <w:u w:val="single"/>
          <w:lang w:val="nl-NL"/>
        </w:rPr>
      </w:pPr>
      <w:r w:rsidRPr="00845B4D">
        <w:rPr>
          <w:rFonts w:asciiTheme="minorHAnsi" w:hAnsiTheme="minorHAnsi"/>
          <w:b/>
          <w:sz w:val="24"/>
          <w:szCs w:val="24"/>
          <w:u w:val="single"/>
          <w:lang w:val="nl-NL"/>
        </w:rPr>
        <w:t>Opgelet! Dinsdag 20 februari</w:t>
      </w:r>
      <w:r w:rsidR="00F702C2" w:rsidRPr="00845B4D">
        <w:rPr>
          <w:rFonts w:asciiTheme="minorHAnsi" w:hAnsiTheme="minorHAnsi"/>
          <w:b/>
          <w:sz w:val="24"/>
          <w:szCs w:val="24"/>
          <w:u w:val="single"/>
          <w:lang w:val="nl-NL"/>
        </w:rPr>
        <w:t xml:space="preserve"> is er geen school!</w:t>
      </w: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outlineLvl w:val="0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outlineLvl w:val="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Wij wensen aan iedereen een fijne vakantie toe.</w:t>
      </w:r>
    </w:p>
    <w:p w:rsidR="00F702C2" w:rsidRDefault="00F702C2" w:rsidP="00F702C2">
      <w:pPr>
        <w:ind w:right="567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outlineLvl w:val="0"/>
        <w:rPr>
          <w:rFonts w:asciiTheme="minorHAnsi" w:hAnsiTheme="minorHAnsi"/>
          <w:sz w:val="24"/>
          <w:szCs w:val="24"/>
          <w:lang w:val="nl-NL"/>
        </w:rPr>
      </w:pPr>
    </w:p>
    <w:p w:rsidR="00F702C2" w:rsidRDefault="00F702C2" w:rsidP="00F702C2">
      <w:pPr>
        <w:ind w:right="567"/>
        <w:outlineLvl w:val="0"/>
        <w:rPr>
          <w:lang w:val="nl-BE"/>
        </w:rPr>
      </w:pPr>
      <w:r>
        <w:rPr>
          <w:rFonts w:asciiTheme="minorHAnsi" w:hAnsiTheme="minorHAnsi"/>
          <w:sz w:val="24"/>
          <w:szCs w:val="24"/>
          <w:lang w:val="nl-NL"/>
        </w:rPr>
        <w:t>De directeur en de leerkrachten</w:t>
      </w:r>
    </w:p>
    <w:p w:rsidR="00F702C2" w:rsidRDefault="00F702C2" w:rsidP="00F702C2">
      <w:pPr>
        <w:rPr>
          <w:szCs w:val="36"/>
        </w:rPr>
      </w:pPr>
    </w:p>
    <w:p w:rsidR="00B10648" w:rsidRPr="00F702C2" w:rsidRDefault="00B10648" w:rsidP="00F702C2">
      <w:pPr>
        <w:ind w:right="709"/>
        <w:rPr>
          <w:szCs w:val="36"/>
        </w:rPr>
      </w:pPr>
    </w:p>
    <w:sectPr w:rsidR="00B10648" w:rsidRPr="00F702C2" w:rsidSect="00F702C2">
      <w:headerReference w:type="first" r:id="rId8"/>
      <w:footerReference w:type="first" r:id="rId9"/>
      <w:pgSz w:w="11906" w:h="16838"/>
      <w:pgMar w:top="2269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E8" w:rsidRDefault="001C72E8" w:rsidP="00940220">
      <w:r>
        <w:separator/>
      </w:r>
    </w:p>
  </w:endnote>
  <w:endnote w:type="continuationSeparator" w:id="0">
    <w:p w:rsidR="001C72E8" w:rsidRDefault="001C72E8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D" w:rsidRDefault="00253C0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253C0D" w:rsidRDefault="00253C0D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D455DF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D455DF">
      <w:rPr>
        <w:sz w:val="16"/>
        <w:szCs w:val="16"/>
      </w:rPr>
      <w:t>Aalstersesteenweg</w:t>
    </w:r>
    <w:proofErr w:type="spellEnd"/>
    <w:r w:rsidR="00D455DF">
      <w:rPr>
        <w:sz w:val="16"/>
        <w:szCs w:val="16"/>
      </w:rPr>
      <w:t xml:space="preserve"> 2</w:t>
    </w:r>
    <w:r w:rsidRPr="00C0472E">
      <w:rPr>
        <w:sz w:val="16"/>
        <w:szCs w:val="16"/>
      </w:rPr>
      <w:t>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253C0D" w:rsidRDefault="00253C0D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>0)54 31 74 90 -</w:t>
    </w:r>
    <w:r w:rsidRPr="00FC71F3">
      <w:rPr>
        <w:color w:val="000000" w:themeColor="text1"/>
        <w:sz w:val="16"/>
        <w:szCs w:val="16"/>
      </w:rPr>
      <w:sym w:font="Wingdings" w:char="F03A"/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253C0D" w:rsidRPr="000B31F0" w:rsidRDefault="00253C0D" w:rsidP="00CF6EF2">
    <w:pPr>
      <w:pStyle w:val="Voettekst"/>
      <w:ind w:left="-851"/>
      <w:rPr>
        <w:sz w:val="16"/>
        <w:szCs w:val="16"/>
        <w:lang w:val="en-US"/>
      </w:rPr>
    </w:pPr>
    <w:proofErr w:type="spellStart"/>
    <w:r w:rsidRPr="000B31F0">
      <w:rPr>
        <w:sz w:val="16"/>
        <w:szCs w:val="16"/>
        <w:lang w:val="en-US"/>
      </w:rPr>
      <w:t>Ondnr</w:t>
    </w:r>
    <w:proofErr w:type="spellEnd"/>
    <w:r w:rsidRPr="000B31F0">
      <w:rPr>
        <w:sz w:val="16"/>
        <w:szCs w:val="16"/>
        <w:lang w:val="en-US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E8" w:rsidRDefault="001C72E8" w:rsidP="00940220">
      <w:r>
        <w:separator/>
      </w:r>
    </w:p>
  </w:footnote>
  <w:footnote w:type="continuationSeparator" w:id="0">
    <w:p w:rsidR="001C72E8" w:rsidRDefault="001C72E8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D" w:rsidRPr="00972170" w:rsidRDefault="003B309E" w:rsidP="00D77066">
    <w:pPr>
      <w:rPr>
        <w:sz w:val="14"/>
        <w:szCs w:val="14"/>
      </w:rPr>
    </w:pPr>
    <w:r>
      <w:rPr>
        <w:noProof/>
        <w:sz w:val="14"/>
        <w:szCs w:val="14"/>
        <w:lang w:val="nl-BE" w:eastAsia="nl-B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-453390</wp:posOffset>
          </wp:positionV>
          <wp:extent cx="733425" cy="723900"/>
          <wp:effectExtent l="19050" t="0" r="9525" b="0"/>
          <wp:wrapSquare wrapText="bothSides"/>
          <wp:docPr id="7" name="Afbeelding 11" descr="car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nav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szCs w:val="14"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-453390</wp:posOffset>
          </wp:positionV>
          <wp:extent cx="733425" cy="723900"/>
          <wp:effectExtent l="19050" t="0" r="9525" b="0"/>
          <wp:wrapSquare wrapText="bothSides"/>
          <wp:docPr id="3" name="Afbeelding 36" descr="brief thuis bew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ief thuis bewar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C0D">
      <w:rPr>
        <w:noProof/>
        <w:sz w:val="14"/>
        <w:szCs w:val="14"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-224790</wp:posOffset>
          </wp:positionV>
          <wp:extent cx="1162050" cy="800100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3C0D" w:rsidRDefault="00E607CF">
    <w:pPr>
      <w:pStyle w:val="Koptekst"/>
    </w:pPr>
    <w:r>
      <w:rPr>
        <w:b/>
        <w:i/>
        <w:noProof/>
        <w:sz w:val="36"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273050</wp:posOffset>
              </wp:positionV>
              <wp:extent cx="2771775" cy="2298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9E" w:rsidRDefault="003B309E">
                          <w:r>
                            <w:t xml:space="preserve">            </w:t>
                          </w:r>
                          <w:proofErr w:type="spellStart"/>
                          <w:r>
                            <w:t>Carnaval</w:t>
                          </w:r>
                          <w:proofErr w:type="spellEnd"/>
                          <w:r>
                            <w:t xml:space="preserve">        Brief </w:t>
                          </w:r>
                          <w:proofErr w:type="spellStart"/>
                          <w:r>
                            <w:t>thuis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bewaren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.4pt;margin-top:21.5pt;width:218.2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RtgwIAAA8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" stroked="f">
              <v:textbox>
                <w:txbxContent>
                  <w:p w:rsidR="003B309E" w:rsidRDefault="003B309E">
                    <w:r>
                      <w:t xml:space="preserve">            </w:t>
                    </w:r>
                    <w:proofErr w:type="spellStart"/>
                    <w:r>
                      <w:t>Carnaval</w:t>
                    </w:r>
                    <w:proofErr w:type="spellEnd"/>
                    <w:r>
                      <w:t xml:space="preserve">        Brief </w:t>
                    </w:r>
                    <w:proofErr w:type="spellStart"/>
                    <w:r>
                      <w:t>thuis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bewaren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3C0D" w:rsidRPr="008F4B52" w:rsidRDefault="00253C0D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253C0D" w:rsidRPr="00BD32D5" w:rsidRDefault="00253C0D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BD32D5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:rsidR="00253C0D" w:rsidRPr="00BD32D5" w:rsidRDefault="00253C0D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BD32D5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253C0D" w:rsidRPr="00BD32D5" w:rsidRDefault="00253C0D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BD32D5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5" w:history="1"/>
                          <w:r w:rsidRPr="00BD32D5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8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kPAMk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253C0D" w:rsidRPr="008F4B52" w:rsidRDefault="00253C0D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253C0D" w:rsidRPr="00BD32D5" w:rsidRDefault="00253C0D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BD32D5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:rsidR="00253C0D" w:rsidRPr="00BD32D5" w:rsidRDefault="00253C0D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BD32D5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253C0D" w:rsidRPr="00BD32D5" w:rsidRDefault="00253C0D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BD32D5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6" w:history="1"/>
                    <w:r w:rsidRPr="00BD32D5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F"/>
    <w:rsid w:val="00025BD7"/>
    <w:rsid w:val="00030A47"/>
    <w:rsid w:val="00030ADE"/>
    <w:rsid w:val="00042524"/>
    <w:rsid w:val="00076143"/>
    <w:rsid w:val="00076D8E"/>
    <w:rsid w:val="0009510E"/>
    <w:rsid w:val="000B31F0"/>
    <w:rsid w:val="000F1EF9"/>
    <w:rsid w:val="0011766F"/>
    <w:rsid w:val="00163C78"/>
    <w:rsid w:val="001814A0"/>
    <w:rsid w:val="00182983"/>
    <w:rsid w:val="001C72E8"/>
    <w:rsid w:val="00202685"/>
    <w:rsid w:val="00226EBA"/>
    <w:rsid w:val="002517B3"/>
    <w:rsid w:val="00251A83"/>
    <w:rsid w:val="00253C0D"/>
    <w:rsid w:val="00254769"/>
    <w:rsid w:val="00255447"/>
    <w:rsid w:val="00270072"/>
    <w:rsid w:val="00270932"/>
    <w:rsid w:val="00290629"/>
    <w:rsid w:val="0029458B"/>
    <w:rsid w:val="002A3231"/>
    <w:rsid w:val="002C3813"/>
    <w:rsid w:val="00321507"/>
    <w:rsid w:val="0032243D"/>
    <w:rsid w:val="00324D2F"/>
    <w:rsid w:val="00345F00"/>
    <w:rsid w:val="00386527"/>
    <w:rsid w:val="00390E89"/>
    <w:rsid w:val="00392A68"/>
    <w:rsid w:val="003B309E"/>
    <w:rsid w:val="003C34BC"/>
    <w:rsid w:val="00413C2D"/>
    <w:rsid w:val="004177B1"/>
    <w:rsid w:val="004424D0"/>
    <w:rsid w:val="004438D6"/>
    <w:rsid w:val="00452856"/>
    <w:rsid w:val="004609BA"/>
    <w:rsid w:val="00497337"/>
    <w:rsid w:val="004B3CC9"/>
    <w:rsid w:val="004D4F5C"/>
    <w:rsid w:val="004E3A0C"/>
    <w:rsid w:val="004F7DC8"/>
    <w:rsid w:val="0053785B"/>
    <w:rsid w:val="005728E9"/>
    <w:rsid w:val="00580760"/>
    <w:rsid w:val="005A2779"/>
    <w:rsid w:val="005B0418"/>
    <w:rsid w:val="005E3EFD"/>
    <w:rsid w:val="00625519"/>
    <w:rsid w:val="006303C6"/>
    <w:rsid w:val="006348EF"/>
    <w:rsid w:val="00636D0B"/>
    <w:rsid w:val="006431CE"/>
    <w:rsid w:val="0064639F"/>
    <w:rsid w:val="006831DF"/>
    <w:rsid w:val="006B742C"/>
    <w:rsid w:val="006E3A46"/>
    <w:rsid w:val="00716C58"/>
    <w:rsid w:val="00734056"/>
    <w:rsid w:val="0075032F"/>
    <w:rsid w:val="00753BE7"/>
    <w:rsid w:val="0075424A"/>
    <w:rsid w:val="00763B7A"/>
    <w:rsid w:val="007B00A5"/>
    <w:rsid w:val="00805C4B"/>
    <w:rsid w:val="00845B4D"/>
    <w:rsid w:val="0085567A"/>
    <w:rsid w:val="00871EAB"/>
    <w:rsid w:val="00895A8A"/>
    <w:rsid w:val="008C4626"/>
    <w:rsid w:val="008F22C7"/>
    <w:rsid w:val="008F3DBF"/>
    <w:rsid w:val="008F4B52"/>
    <w:rsid w:val="00926820"/>
    <w:rsid w:val="00940220"/>
    <w:rsid w:val="009A1125"/>
    <w:rsid w:val="009B55FB"/>
    <w:rsid w:val="009B64C6"/>
    <w:rsid w:val="009B69AD"/>
    <w:rsid w:val="009E6207"/>
    <w:rsid w:val="009F16F0"/>
    <w:rsid w:val="00A07CD4"/>
    <w:rsid w:val="00A23B6D"/>
    <w:rsid w:val="00A31F72"/>
    <w:rsid w:val="00A44C53"/>
    <w:rsid w:val="00A50265"/>
    <w:rsid w:val="00AA2A1A"/>
    <w:rsid w:val="00AD2666"/>
    <w:rsid w:val="00B10648"/>
    <w:rsid w:val="00B25169"/>
    <w:rsid w:val="00B95D31"/>
    <w:rsid w:val="00BA51ED"/>
    <w:rsid w:val="00BD32D5"/>
    <w:rsid w:val="00BE4078"/>
    <w:rsid w:val="00C0472E"/>
    <w:rsid w:val="00C11584"/>
    <w:rsid w:val="00C416D4"/>
    <w:rsid w:val="00C61F4C"/>
    <w:rsid w:val="00C67627"/>
    <w:rsid w:val="00C7068F"/>
    <w:rsid w:val="00C7284F"/>
    <w:rsid w:val="00C75B86"/>
    <w:rsid w:val="00CB41C4"/>
    <w:rsid w:val="00CD1706"/>
    <w:rsid w:val="00CD7FB4"/>
    <w:rsid w:val="00CF6EF2"/>
    <w:rsid w:val="00D33BAC"/>
    <w:rsid w:val="00D36B06"/>
    <w:rsid w:val="00D36B6E"/>
    <w:rsid w:val="00D455DF"/>
    <w:rsid w:val="00D64D60"/>
    <w:rsid w:val="00D77066"/>
    <w:rsid w:val="00DB5BC9"/>
    <w:rsid w:val="00DC6FFF"/>
    <w:rsid w:val="00DE2D66"/>
    <w:rsid w:val="00DF4085"/>
    <w:rsid w:val="00DF46B7"/>
    <w:rsid w:val="00E07852"/>
    <w:rsid w:val="00E20248"/>
    <w:rsid w:val="00E207AF"/>
    <w:rsid w:val="00E607CF"/>
    <w:rsid w:val="00EC242B"/>
    <w:rsid w:val="00EC3523"/>
    <w:rsid w:val="00F224B7"/>
    <w:rsid w:val="00F232A4"/>
    <w:rsid w:val="00F24FF2"/>
    <w:rsid w:val="00F26F19"/>
    <w:rsid w:val="00F702C2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1B21FA-9378-4F72-AEBE-4289B16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742C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keepLines w:val="0"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keepLines w:val="0"/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D77066"/>
    <w:pPr>
      <w:spacing w:line="320" w:lineRule="atLeast"/>
      <w:jc w:val="both"/>
    </w:pPr>
    <w:rPr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D77066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31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31F0"/>
    <w:pPr>
      <w:keepLines w:val="0"/>
      <w:spacing w:after="200"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31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31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3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.sans@ikorn.be" TargetMode="External"/><Relationship Id="rId5" Type="http://schemas.openxmlformats.org/officeDocument/2006/relationships/hyperlink" Target="mailto:info.sans@ikorn.be" TargetMode="External"/><Relationship Id="rId4" Type="http://schemas.microsoft.com/office/2007/relationships/hdphoto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vervanging%20juf%20Martin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22E8-6DF5-486C-9EF9-809DD290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vervanging juf Martine (2)</Template>
  <TotalTime>52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Katrien</cp:lastModifiedBy>
  <cp:revision>5</cp:revision>
  <cp:lastPrinted>2018-02-05T08:09:00Z</cp:lastPrinted>
  <dcterms:created xsi:type="dcterms:W3CDTF">2018-02-02T13:15:00Z</dcterms:created>
  <dcterms:modified xsi:type="dcterms:W3CDTF">2018-02-05T08:19:00Z</dcterms:modified>
</cp:coreProperties>
</file>